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5ADD" w14:textId="2870B585" w:rsidR="00704A3F" w:rsidRPr="00505024" w:rsidRDefault="008716A6" w:rsidP="00704A3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01217B" wp14:editId="052002E4">
            <wp:simplePos x="0" y="0"/>
            <wp:positionH relativeFrom="column">
              <wp:posOffset>4661535</wp:posOffset>
            </wp:positionH>
            <wp:positionV relativeFrom="paragraph">
              <wp:posOffset>-241300</wp:posOffset>
            </wp:positionV>
            <wp:extent cx="1127760" cy="1255421"/>
            <wp:effectExtent l="0" t="0" r="0" b="1905"/>
            <wp:wrapNone/>
            <wp:docPr id="1809351785" name="Immagine 1" descr="Immagine che contiene cartone animato, clipart, Viso uma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51785" name="Immagine 1" descr="Immagine che contiene cartone animato, clipart, Viso umano, illustr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255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3F" w:rsidRPr="00505024">
        <w:rPr>
          <w:b/>
          <w:bCs/>
        </w:rPr>
        <w:t>Agorà Giovani</w:t>
      </w:r>
      <w:r>
        <w:rPr>
          <w:b/>
          <w:bCs/>
        </w:rPr>
        <w:t>ssimi</w:t>
      </w:r>
      <w:r w:rsidR="00704A3F" w:rsidRPr="00505024">
        <w:rPr>
          <w:b/>
          <w:bCs/>
        </w:rPr>
        <w:t xml:space="preserve"> </w:t>
      </w:r>
      <w:r w:rsidR="000941CF">
        <w:rPr>
          <w:b/>
          <w:bCs/>
        </w:rPr>
        <w:t>17</w:t>
      </w:r>
      <w:r w:rsidR="003034C6">
        <w:rPr>
          <w:b/>
          <w:bCs/>
        </w:rPr>
        <w:t>/</w:t>
      </w:r>
      <w:r w:rsidR="000941CF">
        <w:rPr>
          <w:b/>
          <w:bCs/>
        </w:rPr>
        <w:t>11</w:t>
      </w:r>
      <w:r w:rsidR="00704A3F" w:rsidRPr="00505024">
        <w:rPr>
          <w:b/>
          <w:bCs/>
        </w:rPr>
        <w:t>/</w:t>
      </w:r>
      <w:r w:rsidR="00704A3F">
        <w:rPr>
          <w:b/>
          <w:bCs/>
        </w:rPr>
        <w:t>2023</w:t>
      </w:r>
    </w:p>
    <w:p w14:paraId="3971B537" w14:textId="3067101F" w:rsidR="00704A3F" w:rsidRDefault="00704A3F" w:rsidP="00704A3F">
      <w:pPr>
        <w:jc w:val="center"/>
        <w:rPr>
          <w:b/>
          <w:bCs/>
        </w:rPr>
      </w:pPr>
      <w:r>
        <w:rPr>
          <w:b/>
          <w:bCs/>
        </w:rPr>
        <w:t xml:space="preserve">La fretta dell’Amore – gli incontri in </w:t>
      </w:r>
      <w:r w:rsidR="003034C6">
        <w:rPr>
          <w:b/>
          <w:bCs/>
        </w:rPr>
        <w:t>Marco</w:t>
      </w:r>
    </w:p>
    <w:p w14:paraId="5A41CC28" w14:textId="5BB3175C" w:rsidR="00704A3F" w:rsidRDefault="008B4959" w:rsidP="00704A3F">
      <w:pPr>
        <w:jc w:val="center"/>
        <w:rPr>
          <w:b/>
          <w:bCs/>
        </w:rPr>
      </w:pPr>
      <w:r>
        <w:rPr>
          <w:b/>
          <w:bCs/>
        </w:rPr>
        <w:t>Chi è il più grande</w:t>
      </w:r>
    </w:p>
    <w:p w14:paraId="2941F7D2" w14:textId="541ADFA4" w:rsidR="00704A3F" w:rsidRDefault="00704A3F" w:rsidP="00704A3F">
      <w:pPr>
        <w:rPr>
          <w:b/>
          <w:bCs/>
          <w:i/>
          <w:iCs/>
          <w:sz w:val="24"/>
          <w:szCs w:val="24"/>
        </w:rPr>
      </w:pPr>
    </w:p>
    <w:p w14:paraId="2F293B6C" w14:textId="661B4332" w:rsidR="00E24E63" w:rsidRDefault="00E24E63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Pr="00E24E63">
        <w:rPr>
          <w:i/>
          <w:iCs/>
          <w:sz w:val="24"/>
          <w:szCs w:val="24"/>
        </w:rPr>
        <w:t>ull'altare</w:t>
      </w:r>
      <w:r w:rsidR="004D0BC6">
        <w:rPr>
          <w:i/>
          <w:iCs/>
          <w:sz w:val="24"/>
          <w:szCs w:val="24"/>
        </w:rPr>
        <w:t xml:space="preserve"> si prepara </w:t>
      </w:r>
      <w:r w:rsidR="00E516C2">
        <w:rPr>
          <w:i/>
          <w:iCs/>
          <w:sz w:val="24"/>
          <w:szCs w:val="24"/>
        </w:rPr>
        <w:t xml:space="preserve">il proiettore su cui verranno proiettate </w:t>
      </w:r>
      <w:r w:rsidR="003034C6">
        <w:rPr>
          <w:i/>
          <w:iCs/>
          <w:sz w:val="24"/>
          <w:szCs w:val="24"/>
        </w:rPr>
        <w:t>le immagini</w:t>
      </w:r>
      <w:r w:rsidR="00E516C2">
        <w:rPr>
          <w:i/>
          <w:iCs/>
          <w:sz w:val="24"/>
          <w:szCs w:val="24"/>
        </w:rPr>
        <w:t xml:space="preserve"> (vedi sotto)</w:t>
      </w:r>
      <w:r>
        <w:rPr>
          <w:i/>
          <w:iCs/>
          <w:sz w:val="24"/>
          <w:szCs w:val="24"/>
        </w:rPr>
        <w:t>.</w:t>
      </w:r>
    </w:p>
    <w:p w14:paraId="6A8F956F" w14:textId="778F6F61" w:rsidR="00704A3F" w:rsidRPr="00C329C5" w:rsidRDefault="00704A3F" w:rsidP="00704A3F">
      <w:pPr>
        <w:rPr>
          <w:b/>
          <w:bCs/>
          <w:i/>
          <w:iCs/>
          <w:sz w:val="24"/>
          <w:szCs w:val="24"/>
        </w:rPr>
      </w:pPr>
      <w:r w:rsidRPr="00946521">
        <w:rPr>
          <w:b/>
          <w:bCs/>
          <w:i/>
          <w:iCs/>
          <w:sz w:val="24"/>
          <w:szCs w:val="24"/>
        </w:rPr>
        <w:t>Ambientazion</w:t>
      </w:r>
      <w:r w:rsidR="007C7ADD">
        <w:rPr>
          <w:b/>
          <w:bCs/>
          <w:i/>
          <w:iCs/>
          <w:sz w:val="24"/>
          <w:szCs w:val="24"/>
        </w:rPr>
        <w:t>e</w:t>
      </w:r>
      <w:r w:rsidRPr="00946521">
        <w:rPr>
          <w:b/>
          <w:bCs/>
          <w:i/>
          <w:iCs/>
          <w:sz w:val="24"/>
          <w:szCs w:val="24"/>
        </w:rPr>
        <w:t>:</w:t>
      </w:r>
    </w:p>
    <w:p w14:paraId="2CC5BC3B" w14:textId="573203F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2715E2">
        <w:rPr>
          <w:i/>
          <w:iCs/>
          <w:sz w:val="24"/>
          <w:szCs w:val="24"/>
        </w:rPr>
        <w:t>A lato dell’ambone (</w:t>
      </w:r>
      <w:r w:rsidR="00BC4EDC">
        <w:rPr>
          <w:i/>
          <w:iCs/>
          <w:sz w:val="24"/>
          <w:szCs w:val="24"/>
        </w:rPr>
        <w:t xml:space="preserve">o </w:t>
      </w:r>
      <w:r w:rsidR="003034C6">
        <w:rPr>
          <w:i/>
          <w:iCs/>
          <w:sz w:val="24"/>
          <w:szCs w:val="24"/>
        </w:rPr>
        <w:t>dall’altro lato del presbiterio</w:t>
      </w:r>
      <w:r w:rsidRPr="002715E2">
        <w:rPr>
          <w:i/>
          <w:iCs/>
          <w:sz w:val="24"/>
          <w:szCs w:val="24"/>
        </w:rPr>
        <w:t xml:space="preserve">) viene posizionata </w:t>
      </w:r>
      <w:r w:rsidR="003034C6">
        <w:rPr>
          <w:i/>
          <w:iCs/>
          <w:sz w:val="24"/>
          <w:szCs w:val="24"/>
        </w:rPr>
        <w:t>la croce di San Damiano</w:t>
      </w:r>
      <w:r w:rsidRPr="002715E2">
        <w:rPr>
          <w:i/>
          <w:iCs/>
          <w:sz w:val="24"/>
          <w:szCs w:val="24"/>
        </w:rPr>
        <w:t>,</w:t>
      </w:r>
      <w:r w:rsidR="003034C6">
        <w:rPr>
          <w:i/>
          <w:iCs/>
          <w:sz w:val="24"/>
          <w:szCs w:val="24"/>
        </w:rPr>
        <w:t xml:space="preserve"> </w:t>
      </w:r>
      <w:r w:rsidRPr="002715E2">
        <w:rPr>
          <w:i/>
          <w:iCs/>
          <w:sz w:val="24"/>
          <w:szCs w:val="24"/>
        </w:rPr>
        <w:t xml:space="preserve">utilizzata il </w:t>
      </w:r>
      <w:r w:rsidR="003034C6">
        <w:rPr>
          <w:i/>
          <w:iCs/>
          <w:sz w:val="24"/>
          <w:szCs w:val="24"/>
        </w:rPr>
        <w:t>22</w:t>
      </w:r>
      <w:r w:rsidRPr="002715E2">
        <w:rPr>
          <w:i/>
          <w:iCs/>
          <w:sz w:val="24"/>
          <w:szCs w:val="24"/>
        </w:rPr>
        <w:t xml:space="preserve"> di settembre a Santa Teresa di Calcutta nell’incontro con i cresimandi;</w:t>
      </w:r>
    </w:p>
    <w:p w14:paraId="38D2FAA7" w14:textId="06A745E9" w:rsidR="00704A3F" w:rsidRPr="002715E2" w:rsidRDefault="003034C6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 croce di San Damiano </w:t>
      </w:r>
      <w:r w:rsidR="00704A3F" w:rsidRPr="002715E2">
        <w:rPr>
          <w:i/>
          <w:iCs/>
          <w:sz w:val="24"/>
          <w:szCs w:val="24"/>
        </w:rPr>
        <w:t>verrà fatta trovare ad ogni</w:t>
      </w:r>
      <w:r>
        <w:rPr>
          <w:i/>
          <w:iCs/>
          <w:sz w:val="24"/>
          <w:szCs w:val="24"/>
        </w:rPr>
        <w:t xml:space="preserve"> Agorà</w:t>
      </w:r>
    </w:p>
    <w:p w14:paraId="10E69CA2" w14:textId="3DCF1922" w:rsidR="00704A3F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INIZIO DELL’AGORA’</w:t>
      </w:r>
    </w:p>
    <w:p w14:paraId="65554C15" w14:textId="06A8CB91" w:rsidR="00704A3F" w:rsidRDefault="00704A3F" w:rsidP="00704A3F">
      <w:pPr>
        <w:pStyle w:val="Paragrafoelenco"/>
        <w:numPr>
          <w:ilvl w:val="0"/>
          <w:numId w:val="1"/>
        </w:numPr>
        <w:rPr>
          <w:i/>
          <w:iCs/>
          <w:sz w:val="24"/>
          <w:szCs w:val="24"/>
        </w:rPr>
      </w:pPr>
      <w:r w:rsidRPr="00704A3F">
        <w:rPr>
          <w:i/>
          <w:iCs/>
          <w:sz w:val="24"/>
          <w:szCs w:val="24"/>
        </w:rPr>
        <w:t>Segno di croce</w:t>
      </w:r>
    </w:p>
    <w:p w14:paraId="6703D875" w14:textId="69173B5B" w:rsidR="008B4959" w:rsidRPr="008B4959" w:rsidRDefault="00E24E63" w:rsidP="00393B2A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B4959">
        <w:rPr>
          <w:i/>
          <w:iCs/>
          <w:sz w:val="24"/>
          <w:szCs w:val="24"/>
        </w:rPr>
        <w:t xml:space="preserve">L’Agorà </w:t>
      </w:r>
      <w:r w:rsidR="003034C6" w:rsidRPr="008B4959">
        <w:rPr>
          <w:i/>
          <w:iCs/>
          <w:sz w:val="24"/>
          <w:szCs w:val="24"/>
        </w:rPr>
        <w:t xml:space="preserve">si apre un video </w:t>
      </w:r>
      <w:r w:rsidR="000941CF" w:rsidRPr="008B4959">
        <w:rPr>
          <w:i/>
          <w:iCs/>
          <w:sz w:val="24"/>
          <w:szCs w:val="24"/>
        </w:rPr>
        <w:t>su</w:t>
      </w:r>
      <w:r w:rsidR="008B4959">
        <w:rPr>
          <w:i/>
          <w:iCs/>
          <w:sz w:val="24"/>
          <w:szCs w:val="24"/>
        </w:rPr>
        <w:t xml:space="preserve">i grandi della storia e sui veri grandi </w:t>
      </w:r>
    </w:p>
    <w:p w14:paraId="449D0891" w14:textId="1993EC41" w:rsidR="00704A3F" w:rsidRPr="008B4959" w:rsidRDefault="00E516C2" w:rsidP="008B4959">
      <w:pPr>
        <w:rPr>
          <w:b/>
          <w:bCs/>
          <w:i/>
          <w:iCs/>
          <w:sz w:val="24"/>
          <w:szCs w:val="24"/>
        </w:rPr>
      </w:pPr>
      <w:r w:rsidRPr="008B4959">
        <w:rPr>
          <w:b/>
          <w:bCs/>
          <w:i/>
          <w:iCs/>
          <w:sz w:val="24"/>
          <w:szCs w:val="24"/>
        </w:rPr>
        <w:t>Intronizzazione della Parola con l’Evangeliario e p</w:t>
      </w:r>
      <w:r w:rsidR="00772CB3" w:rsidRPr="008B4959">
        <w:rPr>
          <w:b/>
          <w:bCs/>
          <w:i/>
          <w:iCs/>
          <w:sz w:val="24"/>
          <w:szCs w:val="24"/>
        </w:rPr>
        <w:t>roclamazione</w:t>
      </w:r>
      <w:r w:rsidR="00704A3F" w:rsidRPr="008B4959">
        <w:rPr>
          <w:b/>
          <w:bCs/>
          <w:i/>
          <w:iCs/>
          <w:sz w:val="24"/>
          <w:szCs w:val="24"/>
        </w:rPr>
        <w:t xml:space="preserve"> all’ambone</w:t>
      </w:r>
    </w:p>
    <w:p w14:paraId="1E04C892" w14:textId="77777777" w:rsidR="00704A3F" w:rsidRPr="006E0E4C" w:rsidRDefault="00704A3F" w:rsidP="00704A3F">
      <w:pPr>
        <w:rPr>
          <w:b/>
          <w:bCs/>
          <w:i/>
          <w:iCs/>
          <w:sz w:val="24"/>
          <w:szCs w:val="24"/>
        </w:rPr>
      </w:pPr>
      <w:r w:rsidRPr="006E0E4C">
        <w:rPr>
          <w:b/>
          <w:bCs/>
          <w:i/>
          <w:iCs/>
          <w:sz w:val="24"/>
          <w:szCs w:val="24"/>
        </w:rPr>
        <w:t>Si proclama poi il Vangelo:</w:t>
      </w:r>
    </w:p>
    <w:p w14:paraId="2EE0EC40" w14:textId="0E0E345C" w:rsidR="000941CF" w:rsidRPr="000941CF" w:rsidRDefault="00704A3F" w:rsidP="000941CF">
      <w:pPr>
        <w:rPr>
          <w:sz w:val="28"/>
          <w:szCs w:val="28"/>
        </w:rPr>
      </w:pPr>
      <w:r w:rsidRPr="00673B77">
        <w:rPr>
          <w:b/>
          <w:bCs/>
          <w:sz w:val="28"/>
          <w:szCs w:val="28"/>
        </w:rPr>
        <w:t xml:space="preserve">Vangelo secondo </w:t>
      </w:r>
      <w:r w:rsidR="003034C6">
        <w:rPr>
          <w:b/>
          <w:bCs/>
          <w:sz w:val="28"/>
          <w:szCs w:val="28"/>
        </w:rPr>
        <w:t>Marco</w:t>
      </w:r>
      <w:r w:rsidRPr="00673B77">
        <w:rPr>
          <w:sz w:val="28"/>
          <w:szCs w:val="28"/>
        </w:rPr>
        <w:t xml:space="preserve"> (</w:t>
      </w:r>
      <w:r w:rsidR="003034C6" w:rsidRPr="003034C6">
        <w:rPr>
          <w:sz w:val="28"/>
          <w:szCs w:val="28"/>
        </w:rPr>
        <w:t>M</w:t>
      </w:r>
      <w:r w:rsidR="003034C6">
        <w:rPr>
          <w:sz w:val="28"/>
          <w:szCs w:val="28"/>
        </w:rPr>
        <w:t>ar</w:t>
      </w:r>
      <w:r w:rsidR="003034C6" w:rsidRPr="003034C6">
        <w:rPr>
          <w:sz w:val="28"/>
          <w:szCs w:val="28"/>
        </w:rPr>
        <w:t>c</w:t>
      </w:r>
      <w:r w:rsidR="003034C6">
        <w:rPr>
          <w:sz w:val="28"/>
          <w:szCs w:val="28"/>
        </w:rPr>
        <w:t>o</w:t>
      </w:r>
      <w:r w:rsidR="003034C6" w:rsidRPr="003034C6">
        <w:rPr>
          <w:sz w:val="28"/>
          <w:szCs w:val="28"/>
        </w:rPr>
        <w:t xml:space="preserve"> </w:t>
      </w:r>
      <w:r w:rsidR="003516FD">
        <w:rPr>
          <w:sz w:val="28"/>
          <w:szCs w:val="28"/>
        </w:rPr>
        <w:t>9</w:t>
      </w:r>
      <w:r w:rsidR="003034C6" w:rsidRPr="003034C6">
        <w:rPr>
          <w:sz w:val="28"/>
          <w:szCs w:val="28"/>
        </w:rPr>
        <w:t>,</w:t>
      </w:r>
      <w:r w:rsidR="003516FD">
        <w:rPr>
          <w:sz w:val="28"/>
          <w:szCs w:val="28"/>
        </w:rPr>
        <w:t>33</w:t>
      </w:r>
      <w:r w:rsidR="003034C6" w:rsidRPr="003034C6">
        <w:rPr>
          <w:sz w:val="28"/>
          <w:szCs w:val="28"/>
        </w:rPr>
        <w:t>-</w:t>
      </w:r>
      <w:r w:rsidR="003516FD">
        <w:rPr>
          <w:sz w:val="28"/>
          <w:szCs w:val="28"/>
        </w:rPr>
        <w:t>41</w:t>
      </w:r>
      <w:r w:rsidRPr="00673B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4ED12987" w14:textId="77777777" w:rsidR="003516FD" w:rsidRDefault="003516FD" w:rsidP="000941CF">
      <w:pPr>
        <w:rPr>
          <w:rFonts w:ascii="Verdana" w:hAnsi="Verdana"/>
          <w:color w:val="222222"/>
          <w:sz w:val="27"/>
          <w:szCs w:val="27"/>
          <w:shd w:val="clear" w:color="auto" w:fill="FFFFFF"/>
        </w:rPr>
      </w:pP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33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Giunsero a </w:t>
      </w:r>
      <w:proofErr w:type="spellStart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Cafàrnao</w:t>
      </w:r>
      <w:proofErr w:type="spell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. Quando fu in casa, chiese loro: «Di che cosa stavate discutendo per la strada?».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34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Ed essi tacevano. Per la strada infatti avevano discusso tra loro chi fosse più grande.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35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Sedutosi, chiamò i Dodici e disse loro: «Se uno vuole essere il primo, sia l'ultimo di tutti e il servitore di tutti».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36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E, preso un bambino, lo pose in mezzo a loro e, abbracciandolo, disse loro: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37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«Chi accoglie uno solo di questi bambini nel mio nome, accoglie me; e chi accoglie me, non accoglie me, ma colui che mi ha mandato».</w:t>
      </w:r>
      <w:r>
        <w:rPr>
          <w:rFonts w:ascii="Verdana" w:hAnsi="Verdana"/>
          <w:color w:val="222222"/>
          <w:sz w:val="27"/>
          <w:szCs w:val="27"/>
        </w:rPr>
        <w:br/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38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Giovanni gli disse: «Maestro, abbiamo visto uno che scacciava </w:t>
      </w:r>
      <w:proofErr w:type="spellStart"/>
      <w:r>
        <w:rPr>
          <w:rFonts w:ascii="Verdana" w:hAnsi="Verdana"/>
          <w:color w:val="222222"/>
          <w:sz w:val="27"/>
          <w:szCs w:val="27"/>
          <w:shd w:val="clear" w:color="auto" w:fill="FFFFFF"/>
        </w:rPr>
        <w:t>demòni</w:t>
      </w:r>
      <w:proofErr w:type="spell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 nel tuo nome e volevamo impedirglielo, perché non ci seguiva».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39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Ma Gesù disse: «Non glielo impedite, perché non c'è nessuno che faccia un miracolo nel mio nome e subito possa parlare male di me: </w:t>
      </w:r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40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chi non è contro di noi è per noi.</w:t>
      </w:r>
      <w:r>
        <w:rPr>
          <w:rFonts w:ascii="Verdana" w:hAnsi="Verdana"/>
          <w:color w:val="222222"/>
          <w:sz w:val="27"/>
          <w:szCs w:val="27"/>
        </w:rPr>
        <w:br/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 </w:t>
      </w:r>
      <w:proofErr w:type="gramStart"/>
      <w:r>
        <w:rPr>
          <w:rFonts w:ascii="Verdana" w:hAnsi="Verdana"/>
          <w:color w:val="990000"/>
          <w:sz w:val="14"/>
          <w:szCs w:val="14"/>
          <w:shd w:val="clear" w:color="auto" w:fill="FFFFFF"/>
          <w:vertAlign w:val="superscript"/>
        </w:rPr>
        <w:t>41</w:t>
      </w:r>
      <w:r>
        <w:rPr>
          <w:rFonts w:ascii="Verdana" w:hAnsi="Verdana"/>
          <w:color w:val="222222"/>
          <w:sz w:val="27"/>
          <w:szCs w:val="27"/>
          <w:shd w:val="clear" w:color="auto" w:fill="FFFFFF"/>
        </w:rPr>
        <w:t>Chiunque infatti</w:t>
      </w:r>
      <w:proofErr w:type="gramEnd"/>
      <w:r>
        <w:rPr>
          <w:rFonts w:ascii="Verdana" w:hAnsi="Verdana"/>
          <w:color w:val="222222"/>
          <w:sz w:val="27"/>
          <w:szCs w:val="27"/>
          <w:shd w:val="clear" w:color="auto" w:fill="FFFFFF"/>
        </w:rPr>
        <w:t xml:space="preserve"> vi darà da bere un bicchiere d'acqua nel mio nome perché siete di Cristo, in verità io vi dico, non perderà la sua ricompensa.</w:t>
      </w:r>
    </w:p>
    <w:p w14:paraId="65CB5166" w14:textId="77777777" w:rsidR="003516FD" w:rsidRDefault="003516FD" w:rsidP="000941CF">
      <w:pPr>
        <w:rPr>
          <w:b/>
          <w:bCs/>
          <w:i/>
          <w:iCs/>
          <w:sz w:val="24"/>
          <w:szCs w:val="24"/>
        </w:rPr>
      </w:pPr>
    </w:p>
    <w:p w14:paraId="3EC86502" w14:textId="2B8343C3" w:rsidR="00131B97" w:rsidRDefault="00704A3F" w:rsidP="000941C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Lectio </w:t>
      </w:r>
      <w:r w:rsidR="003034C6">
        <w:rPr>
          <w:b/>
          <w:bCs/>
          <w:i/>
          <w:iCs/>
          <w:sz w:val="24"/>
          <w:szCs w:val="24"/>
        </w:rPr>
        <w:t xml:space="preserve">ai ragazzi </w:t>
      </w:r>
      <w:r w:rsidR="000941CF">
        <w:rPr>
          <w:b/>
          <w:bCs/>
          <w:i/>
          <w:iCs/>
          <w:sz w:val="24"/>
          <w:szCs w:val="24"/>
        </w:rPr>
        <w:t xml:space="preserve">di don </w:t>
      </w:r>
      <w:r w:rsidR="007C7ADD">
        <w:rPr>
          <w:b/>
          <w:bCs/>
          <w:i/>
          <w:iCs/>
          <w:sz w:val="24"/>
          <w:szCs w:val="24"/>
        </w:rPr>
        <w:t xml:space="preserve">Simone </w:t>
      </w:r>
      <w:r w:rsidR="0006762C">
        <w:rPr>
          <w:b/>
          <w:bCs/>
          <w:i/>
          <w:iCs/>
          <w:sz w:val="24"/>
          <w:szCs w:val="24"/>
        </w:rPr>
        <w:t>C</w:t>
      </w:r>
      <w:r w:rsidR="007C7ADD">
        <w:rPr>
          <w:b/>
          <w:bCs/>
          <w:i/>
          <w:iCs/>
          <w:sz w:val="24"/>
          <w:szCs w:val="24"/>
        </w:rPr>
        <w:t>alvano</w:t>
      </w:r>
      <w:r w:rsidR="0006762C">
        <w:rPr>
          <w:b/>
          <w:bCs/>
          <w:i/>
          <w:iCs/>
          <w:sz w:val="24"/>
          <w:szCs w:val="24"/>
        </w:rPr>
        <w:t xml:space="preserve"> S.D.B.</w:t>
      </w:r>
    </w:p>
    <w:p w14:paraId="309BD8E3" w14:textId="16FE1F0A" w:rsidR="003034C6" w:rsidRDefault="00131B97" w:rsidP="003034C6">
      <w:pPr>
        <w:pStyle w:val="Paragrafoelenco"/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(Durante la Lectio è possibile proiettare delle immagini su</w:t>
      </w:r>
      <w:r w:rsidR="00131EFB">
        <w:rPr>
          <w:b/>
          <w:bCs/>
          <w:i/>
          <w:iCs/>
          <w:sz w:val="24"/>
          <w:szCs w:val="24"/>
        </w:rPr>
        <w:t>l brano proclamato</w:t>
      </w:r>
      <w:r>
        <w:rPr>
          <w:b/>
          <w:bCs/>
          <w:i/>
          <w:iCs/>
          <w:sz w:val="24"/>
          <w:szCs w:val="24"/>
        </w:rPr>
        <w:t>)</w:t>
      </w:r>
    </w:p>
    <w:p w14:paraId="6BCCD138" w14:textId="77777777" w:rsidR="003516FD" w:rsidRDefault="003516FD" w:rsidP="00704A3F">
      <w:pPr>
        <w:rPr>
          <w:b/>
          <w:bCs/>
          <w:i/>
          <w:iCs/>
          <w:sz w:val="24"/>
          <w:szCs w:val="24"/>
        </w:rPr>
      </w:pPr>
    </w:p>
    <w:p w14:paraId="4D02E6A8" w14:textId="661FC4C6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Adorazione eucaristica</w:t>
      </w:r>
    </w:p>
    <w:p w14:paraId="6ECE6656" w14:textId="68D4B3AA" w:rsidR="003A520A" w:rsidRDefault="00021386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Il SS. Sacramento viene esposto </w:t>
      </w:r>
      <w:r w:rsidR="007C7ADD">
        <w:rPr>
          <w:b/>
          <w:bCs/>
          <w:i/>
          <w:iCs/>
          <w:sz w:val="24"/>
          <w:szCs w:val="24"/>
        </w:rPr>
        <w:t>davanti all’altare su di una colonna con a lato due ceri</w:t>
      </w:r>
      <w:r w:rsidR="002A73DE">
        <w:rPr>
          <w:b/>
          <w:bCs/>
          <w:i/>
          <w:iCs/>
          <w:sz w:val="24"/>
          <w:szCs w:val="24"/>
        </w:rPr>
        <w:t xml:space="preserve"> </w:t>
      </w:r>
    </w:p>
    <w:p w14:paraId="23ADAC96" w14:textId="77777777" w:rsidR="00704A3F" w:rsidRPr="00707FC7" w:rsidRDefault="00704A3F" w:rsidP="00704A3F">
      <w:pPr>
        <w:pStyle w:val="Paragrafoelenco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707FC7">
        <w:rPr>
          <w:b/>
          <w:bCs/>
          <w:i/>
          <w:iCs/>
          <w:sz w:val="24"/>
          <w:szCs w:val="24"/>
        </w:rPr>
        <w:t>Schema dell’adorazione (alternare con i canti)</w:t>
      </w:r>
    </w:p>
    <w:p w14:paraId="58C2CA1C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Canti</w:t>
      </w:r>
    </w:p>
    <w:p w14:paraId="43D08949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 vangelo</w:t>
      </w:r>
    </w:p>
    <w:p w14:paraId="322F8BB0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Letture di frasi riprese dalla Lectio</w:t>
      </w:r>
    </w:p>
    <w:p w14:paraId="650EB46E" w14:textId="77777777" w:rsidR="00704A3F" w:rsidRDefault="00704A3F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Silenzi</w:t>
      </w:r>
    </w:p>
    <w:p w14:paraId="767BDEFB" w14:textId="6D54EEAC" w:rsidR="0006762C" w:rsidRDefault="0006762C" w:rsidP="00704A3F">
      <w:pPr>
        <w:pStyle w:val="Paragrafoelenco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Lo schema di adorazione stavolta dovrà essere tra domanda e risposta: viene letta una frase del vangelo e viene posta dopo di essa una domanda ai ragazzi </w:t>
      </w:r>
    </w:p>
    <w:p w14:paraId="308D23BB" w14:textId="77777777" w:rsidR="00704A3F" w:rsidRPr="009D542E" w:rsidRDefault="00704A3F" w:rsidP="00704A3F">
      <w:pPr>
        <w:rPr>
          <w:b/>
          <w:bCs/>
          <w:i/>
          <w:iCs/>
          <w:sz w:val="24"/>
          <w:szCs w:val="24"/>
        </w:rPr>
      </w:pPr>
      <w:r w:rsidRPr="009D542E">
        <w:rPr>
          <w:rFonts w:cstheme="minorHAnsi"/>
          <w:b/>
          <w:bCs/>
        </w:rPr>
        <w:t xml:space="preserve">BENEDIZIONE </w:t>
      </w:r>
      <w:r>
        <w:rPr>
          <w:rFonts w:cstheme="minorHAnsi"/>
          <w:b/>
          <w:bCs/>
        </w:rPr>
        <w:t>(SENZA ORAZIONE E ACCLAMAZIONI)</w:t>
      </w:r>
    </w:p>
    <w:p w14:paraId="31A07D26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  <w:r w:rsidRPr="00647BE2">
        <w:rPr>
          <w:rFonts w:cstheme="minorHAnsi"/>
          <w:b/>
          <w:bCs/>
        </w:rPr>
        <w:t>REPOSIZIONE</w:t>
      </w:r>
    </w:p>
    <w:p w14:paraId="74EDE7D4" w14:textId="77777777" w:rsidR="00704A3F" w:rsidRDefault="00704A3F" w:rsidP="00704A3F">
      <w:pPr>
        <w:spacing w:after="0" w:line="240" w:lineRule="auto"/>
        <w:rPr>
          <w:rFonts w:cstheme="minorHAnsi"/>
          <w:b/>
          <w:bCs/>
        </w:rPr>
      </w:pPr>
    </w:p>
    <w:p w14:paraId="65E3A5BA" w14:textId="77777777" w:rsidR="00704A3F" w:rsidRDefault="00704A3F" w:rsidP="00704A3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Festa finale</w:t>
      </w:r>
    </w:p>
    <w:p w14:paraId="6959B832" w14:textId="77777777" w:rsidR="00704A3F" w:rsidRPr="00A47279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Ci si sposta nel giardino/salone per un momento di festa</w:t>
      </w:r>
    </w:p>
    <w:p w14:paraId="33FDFA33" w14:textId="5C43BD4D" w:rsidR="00704A3F" w:rsidRDefault="00704A3F" w:rsidP="00704A3F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A47279">
        <w:rPr>
          <w:i/>
          <w:iCs/>
          <w:sz w:val="24"/>
          <w:szCs w:val="24"/>
        </w:rPr>
        <w:t>Preparare aperitivo a buffet, canzoni, balli…</w:t>
      </w:r>
    </w:p>
    <w:p w14:paraId="0A18E63A" w14:textId="77777777" w:rsidR="008716A6" w:rsidRPr="008716A6" w:rsidRDefault="008716A6" w:rsidP="008716A6">
      <w:pPr>
        <w:rPr>
          <w:i/>
          <w:iCs/>
          <w:sz w:val="24"/>
          <w:szCs w:val="24"/>
        </w:rPr>
      </w:pPr>
    </w:p>
    <w:p w14:paraId="31743CF6" w14:textId="77777777" w:rsidR="00704A3F" w:rsidRPr="00097DFC" w:rsidRDefault="00704A3F" w:rsidP="00704A3F">
      <w:pPr>
        <w:rPr>
          <w:b/>
          <w:bCs/>
          <w:sz w:val="24"/>
          <w:szCs w:val="24"/>
        </w:rPr>
      </w:pPr>
      <w:r w:rsidRPr="001C7D3E">
        <w:rPr>
          <w:b/>
          <w:bCs/>
          <w:sz w:val="24"/>
          <w:szCs w:val="24"/>
        </w:rPr>
        <w:t>Cose da preparare</w:t>
      </w:r>
    </w:p>
    <w:p w14:paraId="1C6B5C0B" w14:textId="77777777" w:rsidR="004D0BC6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D3E">
        <w:rPr>
          <w:sz w:val="24"/>
          <w:szCs w:val="24"/>
        </w:rPr>
        <w:t>Evangeliario</w:t>
      </w:r>
    </w:p>
    <w:p w14:paraId="4461EAFF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Ceri (per l’Evangeliario, per SS. Sacramento)</w:t>
      </w:r>
    </w:p>
    <w:p w14:paraId="7B8118EB" w14:textId="10AF3827" w:rsidR="00704A3F" w:rsidRPr="00286A4B" w:rsidRDefault="008716A6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croce di San Damiano</w:t>
      </w:r>
    </w:p>
    <w:p w14:paraId="22A5D8DF" w14:textId="43B840FC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Proiettore, computer</w:t>
      </w:r>
      <w:r w:rsidR="002A73DE">
        <w:rPr>
          <w:sz w:val="24"/>
          <w:szCs w:val="24"/>
        </w:rPr>
        <w:t>, video</w:t>
      </w:r>
    </w:p>
    <w:p w14:paraId="2452D96C" w14:textId="77777777" w:rsidR="00704A3F" w:rsidRPr="00897BC7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Canti e </w:t>
      </w:r>
      <w:r w:rsidRPr="00897BC7">
        <w:rPr>
          <w:sz w:val="24"/>
          <w:szCs w:val="24"/>
        </w:rPr>
        <w:t>Microfoni</w:t>
      </w:r>
    </w:p>
    <w:p w14:paraId="196BD409" w14:textId="77777777" w:rsidR="00704A3F" w:rsidRPr="00286A4B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Stole e Camici</w:t>
      </w:r>
    </w:p>
    <w:p w14:paraId="4A1E5B28" w14:textId="28DE3AFB" w:rsidR="00131B97" w:rsidRPr="00131B97" w:rsidRDefault="00704A3F" w:rsidP="00131B9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Velo omerale, </w:t>
      </w:r>
      <w:r w:rsidRPr="00897BC7">
        <w:rPr>
          <w:sz w:val="24"/>
          <w:szCs w:val="24"/>
        </w:rPr>
        <w:t>Ostensorio</w:t>
      </w:r>
      <w:r>
        <w:rPr>
          <w:sz w:val="24"/>
          <w:szCs w:val="24"/>
        </w:rPr>
        <w:t xml:space="preserve"> e turibolo</w:t>
      </w:r>
    </w:p>
    <w:p w14:paraId="636D85C3" w14:textId="77777777" w:rsidR="00704A3F" w:rsidRDefault="00704A3F" w:rsidP="00704A3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 d’adorazione (prendere appunti nella Lectio per le frasi da ripetere)</w:t>
      </w:r>
    </w:p>
    <w:p w14:paraId="080EAFC7" w14:textId="09E179D4" w:rsidR="008716A6" w:rsidRPr="007C7ADD" w:rsidRDefault="00704A3F" w:rsidP="007C7AD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Foglietti con il vangelo da dare ai ragazzi </w:t>
      </w:r>
    </w:p>
    <w:sectPr w:rsidR="008716A6" w:rsidRPr="007C7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BF"/>
    <w:multiLevelType w:val="hybridMultilevel"/>
    <w:tmpl w:val="CD04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281C"/>
    <w:multiLevelType w:val="hybridMultilevel"/>
    <w:tmpl w:val="821C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3E3"/>
    <w:multiLevelType w:val="hybridMultilevel"/>
    <w:tmpl w:val="7C985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3FDC"/>
    <w:multiLevelType w:val="hybridMultilevel"/>
    <w:tmpl w:val="B18C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313FE"/>
    <w:multiLevelType w:val="hybridMultilevel"/>
    <w:tmpl w:val="96967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06801">
    <w:abstractNumId w:val="0"/>
  </w:num>
  <w:num w:numId="2" w16cid:durableId="2084374864">
    <w:abstractNumId w:val="3"/>
  </w:num>
  <w:num w:numId="3" w16cid:durableId="1868835412">
    <w:abstractNumId w:val="4"/>
  </w:num>
  <w:num w:numId="4" w16cid:durableId="1573806287">
    <w:abstractNumId w:val="1"/>
  </w:num>
  <w:num w:numId="5" w16cid:durableId="1159006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F"/>
    <w:rsid w:val="00021386"/>
    <w:rsid w:val="000459A7"/>
    <w:rsid w:val="0006762C"/>
    <w:rsid w:val="000941CF"/>
    <w:rsid w:val="000E6852"/>
    <w:rsid w:val="00131B97"/>
    <w:rsid w:val="00131EFB"/>
    <w:rsid w:val="001A4C68"/>
    <w:rsid w:val="002A73DE"/>
    <w:rsid w:val="003034C6"/>
    <w:rsid w:val="003263C8"/>
    <w:rsid w:val="003516FD"/>
    <w:rsid w:val="003A520A"/>
    <w:rsid w:val="003E440B"/>
    <w:rsid w:val="00425C12"/>
    <w:rsid w:val="004433DE"/>
    <w:rsid w:val="004D0BC6"/>
    <w:rsid w:val="005F190C"/>
    <w:rsid w:val="006F385F"/>
    <w:rsid w:val="00704A3F"/>
    <w:rsid w:val="00707FC7"/>
    <w:rsid w:val="00772CB3"/>
    <w:rsid w:val="00773D52"/>
    <w:rsid w:val="007C5F98"/>
    <w:rsid w:val="007C7ADD"/>
    <w:rsid w:val="008716A6"/>
    <w:rsid w:val="0089187C"/>
    <w:rsid w:val="008B4959"/>
    <w:rsid w:val="009C2222"/>
    <w:rsid w:val="00A57538"/>
    <w:rsid w:val="00BC4EDC"/>
    <w:rsid w:val="00CA3535"/>
    <w:rsid w:val="00CB63F4"/>
    <w:rsid w:val="00CD5A54"/>
    <w:rsid w:val="00D936E8"/>
    <w:rsid w:val="00E24E63"/>
    <w:rsid w:val="00E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6DD4"/>
  <w15:chartTrackingRefBased/>
  <w15:docId w15:val="{70A17649-54B4-4CA1-B6AE-EA655AB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A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72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Pappalardo</dc:creator>
  <cp:keywords/>
  <dc:description/>
  <cp:lastModifiedBy>Elia Pappalardo</cp:lastModifiedBy>
  <cp:revision>29</cp:revision>
  <dcterms:created xsi:type="dcterms:W3CDTF">2023-02-10T12:11:00Z</dcterms:created>
  <dcterms:modified xsi:type="dcterms:W3CDTF">2023-12-14T09:45:00Z</dcterms:modified>
</cp:coreProperties>
</file>